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135" w:rsidRDefault="00B12135" w:rsidP="00E67C9D">
      <w:pPr>
        <w:spacing w:after="0" w:line="240" w:lineRule="auto"/>
        <w:jc w:val="both"/>
      </w:pPr>
      <w:bookmarkStart w:id="0" w:name="_GoBack"/>
      <w:bookmarkEnd w:id="0"/>
    </w:p>
    <w:p w:rsidR="00E67C9D" w:rsidRDefault="00E67C9D" w:rsidP="00716025">
      <w:pPr>
        <w:spacing w:after="0" w:line="240" w:lineRule="auto"/>
        <w:jc w:val="center"/>
        <w:rPr>
          <w:b/>
          <w:sz w:val="24"/>
          <w:szCs w:val="24"/>
        </w:rPr>
      </w:pPr>
      <w:r>
        <w:rPr>
          <w:b/>
          <w:sz w:val="24"/>
          <w:szCs w:val="24"/>
        </w:rPr>
        <w:t>ANALIZA POZIȚIEI OCDE FAȚĂ DE PROCESUL BOLOGNA</w:t>
      </w:r>
    </w:p>
    <w:p w:rsidR="00E67C9D" w:rsidRDefault="00E67C9D" w:rsidP="00E67C9D">
      <w:pPr>
        <w:spacing w:after="0" w:line="240" w:lineRule="auto"/>
        <w:jc w:val="both"/>
      </w:pPr>
    </w:p>
    <w:p w:rsidR="00E67C9D" w:rsidRDefault="00E67C9D" w:rsidP="00716025">
      <w:pPr>
        <w:spacing w:after="0" w:line="240" w:lineRule="auto"/>
        <w:jc w:val="both"/>
      </w:pPr>
      <w:r>
        <w:t xml:space="preserve">Corpusul numit „OCDE” face parte din zona a II-a, zonă care cuprinde organisme și organizații din afara Procesului Bologna. Am selectat un număr de 28 de texte cu referire la învățământul superior (peste 2,7 milioane de ocurențe). Este vorba de rapoarte, lucrări voluminoase din care mai întâi am degajat temele, subtemele, conceptele. </w:t>
      </w:r>
    </w:p>
    <w:p w:rsidR="00716025" w:rsidRDefault="00716025" w:rsidP="00716025">
      <w:pPr>
        <w:spacing w:after="0" w:line="240" w:lineRule="auto"/>
        <w:jc w:val="both"/>
      </w:pPr>
    </w:p>
    <w:p w:rsidR="00E67C9D" w:rsidRDefault="00E67C9D" w:rsidP="00716025">
      <w:pPr>
        <w:spacing w:after="0" w:line="240" w:lineRule="auto"/>
        <w:jc w:val="both"/>
      </w:pPr>
      <w:r>
        <w:t xml:space="preserve">Iată și indicele tematic din care au fost excluși termenii generali, geografici, cei legați de comunicare etc. pentru a nu îngreuna excesiv lista. </w:t>
      </w:r>
    </w:p>
    <w:p w:rsidR="00716025" w:rsidRDefault="00716025" w:rsidP="00716025">
      <w:pPr>
        <w:spacing w:after="0" w:line="240" w:lineRule="auto"/>
        <w:jc w:val="both"/>
      </w:pPr>
    </w:p>
    <w:tbl>
      <w:tblPr>
        <w:tblW w:w="5888" w:type="dxa"/>
        <w:jc w:val="center"/>
        <w:tblInd w:w="93" w:type="dxa"/>
        <w:tblLook w:val="04A0" w:firstRow="1" w:lastRow="0" w:firstColumn="1" w:lastColumn="0" w:noHBand="0" w:noVBand="1"/>
      </w:tblPr>
      <w:tblGrid>
        <w:gridCol w:w="3968"/>
        <w:gridCol w:w="960"/>
        <w:gridCol w:w="960"/>
      </w:tblGrid>
      <w:tr w:rsidR="00E67C9D" w:rsidRPr="005F5F81" w:rsidTr="00087CBC">
        <w:trPr>
          <w:trHeight w:val="300"/>
          <w:jc w:val="center"/>
        </w:trPr>
        <w:tc>
          <w:tcPr>
            <w:tcW w:w="3968"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bologna process/ehea</w:t>
            </w:r>
          </w:p>
        </w:tc>
        <w:tc>
          <w:tcPr>
            <w:tcW w:w="960"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1996</w:t>
            </w:r>
          </w:p>
        </w:tc>
        <w:tc>
          <w:tcPr>
            <w:tcW w:w="960"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0</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bologna follow-up</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87</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bologna follow-up</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bologna follow-up group</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bologna members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1230</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consultative members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1230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council of europe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enqa</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esu</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eua</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59</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eurashe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ei</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esib</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unesco</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1041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bologna process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bologna seminars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bologna terminology</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120</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bologna</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bologna actions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bologna countries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bologna handbook</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bologna reforms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communiqués and declarations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50</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berlin communiqué</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bologna declaration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communiqué</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sorbonne declaration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ministerial conferences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bologna conference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ministerial conference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ministers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networks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network</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culture</w:t>
            </w:r>
          </w:p>
        </w:tc>
        <w:tc>
          <w:tcPr>
            <w:tcW w:w="960"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2785</w:t>
            </w:r>
          </w:p>
        </w:tc>
        <w:tc>
          <w:tcPr>
            <w:tcW w:w="960"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0</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arts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697</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arts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fine arts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architecture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drawing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fine arts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music</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music</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performing arts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drama</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theatre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industrial arts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fashion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industrial design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liberal arts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ethics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humanities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liberal arts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logic</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philosophy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culture</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cultural background</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cultural dimension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cultural diversity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cultural exchange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cultural heritage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cultural policy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intercultural communication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multiculturalism</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language</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519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language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361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language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361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language families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italic languages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latin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language of instruction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language policy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minority language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modern languages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mother tongue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national language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official language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second language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linguistics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1172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grammar</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grammar</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grammar</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syntax</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language arts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1114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language arts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1096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reading</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918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reading</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918</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speaking</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translation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writing</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130</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spelling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vocabulary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lexicography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terminology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linguistics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linguistics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literature</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literary genres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biographies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essays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fiction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novels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prose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literature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writer</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religion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church</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religion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religious groups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catholics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theology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economy</w:t>
            </w:r>
          </w:p>
        </w:tc>
        <w:tc>
          <w:tcPr>
            <w:tcW w:w="960"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22299</w:t>
            </w:r>
          </w:p>
        </w:tc>
        <w:tc>
          <w:tcPr>
            <w:tcW w:w="960"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0</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business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927</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business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744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business activities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business administration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business community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business environment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business firms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business management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business models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business plans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business sector</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business world</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development</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2549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cultural development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development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2409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community development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development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2215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economic development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economic development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122</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sustainable development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human resources development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rural development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rural development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development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development indicators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development policy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development programmes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and development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empowerment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needs assessment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poverty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economy</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5110</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agriculture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agronomy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agriculture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agriculture</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111</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agronomy</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agronomists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forestry</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capital</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commerce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consumption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cooperatives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cost of living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economic activities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economic background</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economic benefits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economic climate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economic growth</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economic growth</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sustainable economic growth</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economic integration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economic policies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economic resources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economic sector</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economic situation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1353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economist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1307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efficiency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341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global economy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globalization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754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economic globalisation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globalisation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751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income distribution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industry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863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industry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861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knowledge based economy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living standards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market economy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marketing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private sector</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345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productivity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promotional activity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advertising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standard of living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structural adjustment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employment</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3123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access to employment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careers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706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career choice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careers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650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job satisfaction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occupational mobility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and employment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employability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employability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employment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1512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employment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1510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employment contract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employment opportunities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employment services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employment status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employment status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manpower needs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manpower planning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placement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partners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employers organisation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partners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termination of employment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dismissal</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retirement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early retirement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retirement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underemployment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unemployment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365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unemployment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340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youth unemployment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working life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world of work</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financial</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4298</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allocation of resources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finance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financial assistance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financial control</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financial institutions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bank</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bank</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52</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banking</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financial institution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financial management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financial needs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financial resources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financial services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funding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1670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investment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1167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public expenditure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779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capital</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taxes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labour</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4473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labour</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labour market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collective agreements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enterprise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enterprise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small and medium-sized enterprise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equal opportunities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human capital</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368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human resources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446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income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806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job tenure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labour</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1069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labour market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1178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manpower</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productive activities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working conditions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working hours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working time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occupations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741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occupations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740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occupations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314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professions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375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semiskilled occupations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skilled occupations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unskilled occupations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resources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1078</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resources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1077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community resources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resources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natural resources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resources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1028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w:t>
            </w:r>
          </w:p>
        </w:tc>
        <w:tc>
          <w:tcPr>
            <w:tcW w:w="960"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152302</w:t>
            </w:r>
          </w:p>
        </w:tc>
        <w:tc>
          <w:tcPr>
            <w:tcW w:w="960"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0</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system</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teaching personnel</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1032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academic staff</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staff</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teaching personnel</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lecturers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professors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associate professor</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professor</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deans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presidents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rectors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assistants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assistants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assistant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staff</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459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year</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year</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year</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year</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semesters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calendars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holidays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vacations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accounting and budgeting</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1014</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accounting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accounting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budgets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cost effectiveness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cost reduction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finance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estimated costs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expenditure per student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456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resource allocations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unit costs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activities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413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activities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activities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activities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activities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learning activities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81</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practical training</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extracurricular activities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professional activities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activities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activities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activities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exercise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exercise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written work</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project work</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schoolwork</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schoolwork</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life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administrative organization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550</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administrative unit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consortia</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authority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508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policy-maker</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authority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governing boards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governing body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governing body</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board</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ministry of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401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minister of education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ministry of education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368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administrative policies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4619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administration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1568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administration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administrative level</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413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administrative level</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european level</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institutional level</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international level</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62</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local level</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69</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national level</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regional level</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administrative structure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administrative structure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centralisation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decentralisation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49</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decentralisation</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49</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distribution of students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educational administration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public administration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day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654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break</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lesson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558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day</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week</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year</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year</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curriculum reform</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reforms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innovation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2861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innovations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innovations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innovation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2088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innovation policy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583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innovation systems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innovativeness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technological innovation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negotiation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welfare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adult programmes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adult education programmes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training programmes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mass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ancillary spaces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boarding facilities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boarding facilities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environment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university environment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capital assets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472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buildings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capital assets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facilities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facilities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sites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university campuses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centres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adult education centres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study centres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training centres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vocational training centres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certification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4675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certificates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certificates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leaving certificates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certification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certification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certification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degrees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2748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degree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baccalaureate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abitur (germ.)</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baccalaureate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bachelor's degree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bachelor</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bachelor of arts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bachelor of science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bachelor's degree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comparable degrees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degree requirements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credit system</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270</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accumulation</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61</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credit system</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credits</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185</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degree requirements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degrees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1517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doctoral degree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421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doctor</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doctoral degree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doctoral student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doctoral training</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doctorate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151</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post-doctorate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joint degree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master's degree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master</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139</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master</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117</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mba</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master's degree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university degree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diplomas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332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diploma</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diploma supplement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higher education diplomas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certificates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secondary school certificates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graduation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1250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classes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768</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class size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463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classes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304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classes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302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colleges and universities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7436</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colleges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703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community college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international universities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junior colleges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open universities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polytechnic institutes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polytechnics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private universities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public universities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teachers colleges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technical colleges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technological institutes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universites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6387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faculty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718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faculty</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faculty</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704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university faculty</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university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5669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university institutes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virtual universities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construction programmes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construction programmes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consultants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consultants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psychologists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resource persons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specialists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international experts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specialists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counsellors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counsellors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counsellors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courses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799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courses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798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course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course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776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elective courses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higher education courses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optional courses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university courses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curriculum</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1002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curriculum</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871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curriculum</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871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national curriculum</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common core curriculum</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core curriculum</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national curriculum</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curriculum</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curriculum</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subjects taught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curriculum development</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course content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curriculum design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curriculum development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interdisciplinarity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programme content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syllabuses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curriculum type</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experimental curriculum</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secondary school curriculum</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discipline</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341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discipline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321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expulsion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misconduct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absenteeism</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punishment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educacional objectives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benefits of higher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by agents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private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public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public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state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status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by form</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1804</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continuing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formal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494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formal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formal learning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320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informal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informal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informal learning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lifelong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889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lifelong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lifelong learning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870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non-formal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non-formal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non-formal learning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part-time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by group, locality</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573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adult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adult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community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early childhood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parents'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parents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special needs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304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special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special educational needs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learning difficulties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learning difficulties</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179</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learning disabilities</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special educational needs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special needs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curriculum support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language support</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special needs education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by type</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677</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basic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general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professional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technical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technical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technical training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vocational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328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courses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courses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concepts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18739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access to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614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access to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access to higher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345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access to higher education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access to post-secondary education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access to tertiary education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content of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content of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international studies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language teaching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foreign language teaching</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language teaching</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democratization of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opportunities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equal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equal opportunities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13670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system</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1209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system</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1209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system</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1207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benefits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disadvantage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goals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infrastructure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methods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needs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output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provision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provision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quality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1805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quality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quality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quality assessment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quality assessment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60</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quality review</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72</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quality assurance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1358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eqar</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european quality assurance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external quality assurance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guidelines for quality assurance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quality assurance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1092</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quality assurance agencies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79</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quality assurance systems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quality audit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quality control</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quality criteria</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quality culture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quality management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quality management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total quality management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quality of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quality of higher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quality of instruction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quality of learning outcomes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quality of teaching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quality of the educational</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quality of university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quality standards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stage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bologna cycle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first cycle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second cycle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third cycle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three cycles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illiteracy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inclusive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literacy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565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adult literacy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literacy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451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principles of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compulsory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freedom</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freedom</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free education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parental choice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right to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attendance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attendance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attendance</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integration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positive discrimination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sciences of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comparative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economics of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demand for education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economics of education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market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supply of teachers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training needs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sciences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pedagogy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universal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environment</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34</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environment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environment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participation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exchenges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657</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cross-border higher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322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exchenges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exchange programmes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exchange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exchange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abroad</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study abroad</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study tours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transnational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institutions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1208</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academia</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334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acadeemi</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academia</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senior academics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higher education institutions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775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academic departments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institutions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higher education institutions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735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preprimary institutions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education institutions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personnel</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administrative staff</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administrative staff</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officer</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advisory body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advisory body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support service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support service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122</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personnel</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administrators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superintendents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personnel</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evaluators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awarding body</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evaluator</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inspectorate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inspectorate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inspectors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supervisors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examiners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examiner</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maintenance staff</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vice-chancellor</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planning</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84</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missions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models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planning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curriculum planning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planning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foresight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programme design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programme evaluation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formative evaluation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programme evaluation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policies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795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action plans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curriculum framework</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duration of studies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duration of studies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policy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386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policy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policy analysis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policy studies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statistics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development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exchange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exchange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improvement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policies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practice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problems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strategies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forecasting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priority area</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promotion of mobility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promotion of mobility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transition from school to work</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programmes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180</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programmes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programmes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spaces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539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classrooms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471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classrooms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471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laboratories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technology</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programme length</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expenditure</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5978</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contracts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costs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1943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expenditures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2713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capital outlay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expenditure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2702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grants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434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grant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430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travel grant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interests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515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purchasing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extracurricular</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clubs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clubs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facilities management</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147</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circulation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maintenance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grade organization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349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grades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349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grade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322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kindergarten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primary grades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grouping</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grouping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grouping procedures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ability grouping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guidance</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432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consultation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guidance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guidance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mentoring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health education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health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health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physical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physical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instruction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1216</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instruction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1216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instruction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1215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instructional programmes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instructional programmes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instructional programmes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special programmes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instructional staff</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beginning teachers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instructional staff</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part time teachers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teachers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aides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language instruction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language instruction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language instruction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learning</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4758</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learners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366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learning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2219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flexible learning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independent learning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learning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2198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rote learning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2173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learning methods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group work</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interactive learning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peer learning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student-centred learning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work-based learning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learning processes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374</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learning environment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learning organization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learning processes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learning process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learning strategy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prior learning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learning stages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adult learning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levels of education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21999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graduate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graduate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graduate programme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graduate studies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higher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11836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advanced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doctoral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doctoral programmes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doctoral studies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high school</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higher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6097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higher education system</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415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post-graduate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post-graduate level</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post-graduate programmes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post-graduate studies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post-secondary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tertiary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4780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university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university programmes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university studies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levels of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2107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advanced level</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levels of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2086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levels of training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postcompulsory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postgraduate study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postsecondary non-tertiary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572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preprimary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day care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pre-primary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pre-school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preprimary programmes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primary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505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elementary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primary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493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age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secondary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6657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lower secondary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1061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secondary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540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upper secondary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5056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undergraduate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undergraduate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undergraduate programme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undergraduate studies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local relationships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local education authorities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closure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management</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1492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decision making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information systems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management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998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management of higher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management of human resources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management skills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management systems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organizational change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professional management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reporting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management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cancellation of lesson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management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other institutions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information centres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libraries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libraries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museums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personnel administration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46</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personnel data</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personnel management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problems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 problems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professional education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leadership training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psysical facilities planning</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deficit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programming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reading instruction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readability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reading level</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recruitment</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4280</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background</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interviews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length of service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professional experience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qualifications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3897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qualifications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european qualifications framework</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formal qualifications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habilitation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national qualifications framework</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overarching qualifications framework</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professional qualification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qualifications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3442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qualifications framework</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qualifications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vocational qualifications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recruitment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seniority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responsibility</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1049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accountability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432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accountability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392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accountability measures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accountability systems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external accountability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public accountability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corruption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responsibility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597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responsibility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592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responsibility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revenue</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2270</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budget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costs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costs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costs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grant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grant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grant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investment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expenditure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expenditure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per capita expenditure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family allowance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financial support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financial support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financing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322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financing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financing method</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block grant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performance-based funding</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financing of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revenue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source of funding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1431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donation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fees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1193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fees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302</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registration fees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tuition fees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878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private funds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lastRenderedPageBreak/>
              <w:t>parental contribution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private funds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sponsorship</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public funds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source of funding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subscriptions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support measure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tax relief</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roles and relationships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community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inter-school relations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partnerships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salaries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3608</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fellowships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loans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595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loans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462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loans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pensions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pension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pension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salaries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2524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basic salaries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remunerations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salaries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1866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salaries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607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scholarships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377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sanctions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722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incentives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690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incentives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690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sanctions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scholar</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106</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 experimental</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experimental schools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accounting</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size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small school</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administration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accidents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institutional autonomy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administration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maintenance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load</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university administration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districts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distance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learning region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safety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safety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choice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districts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organization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402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organization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380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departments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372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organization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timetables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timetables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personnel</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heads of department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principals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public school teachers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services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guidance services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professional services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professional services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health services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services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ancillary services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students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418</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disabled students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dropouts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primary school students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pupil</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leavers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students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secondary school students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systems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adult education systems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institutional framework</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systems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system</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5241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schools - by adminstration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230</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international schools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private schools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private schools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independent school</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private schools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109</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public schools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public schools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schools - by curriculum</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comprehensive schools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general secondary schools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technical school</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vocational schools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business schools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vocational schools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vocational secondary schools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schools - by level</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641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basic schools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middle schools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nursery schools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primary schools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secondary schools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472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lower secondary schools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secondary school</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upper secondary schools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schools - by organizing principle</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40</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day schools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full-day schools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rural schools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summer schools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urban schools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schools - special</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76</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disadvantaged schools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special schools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special schools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science instruction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basic science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science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short courses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short courses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short course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studies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area studies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development studies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global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studies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special methods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braille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specific programmes and projects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718</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projects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718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demonstration projects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pilot projects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projects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673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standards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1077</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requirements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admission policy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admission requirements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credentials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performance criteria</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specifications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specifications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standards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893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standards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standards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european standards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high standards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national standards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performance standards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standard classifications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standards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748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accounting</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741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dropout rate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enrolment projection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enrolment ratio</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enrolment trends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participation rate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repetition rate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age population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mobility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333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progress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2428</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acceleration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admission procedure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candidates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dropping out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enrolment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1814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failure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grade repetition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numerus clausus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registration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selection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selection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selection procedures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admission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attendance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progress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promotion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18524</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adult student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adult learner</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mature students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alumni</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college students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day students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foreign students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1000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graduates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1277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resident students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15871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students - ability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average students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students - nonformal</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apprentices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trainees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university students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postgraduate students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undergraduate students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undergraduate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169</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undergraduate students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university student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working student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supervision and evaluation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9525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accreditation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867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accreditation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581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accreditation agencies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accreditation body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accreditation of institutions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accreditation of prior learning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accreditation procedures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accreditation process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accreditation standards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accreditation status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accreditation system</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accreditor</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institutional accreditation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international accreditation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national accreditation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assessment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1477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assessment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1439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assessment criteria</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assessment procedures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institutional assessment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learning assessment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literacy assessment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audit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audit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audit report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assessment report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audit report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evaluation report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institutional audit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institutional audit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institutional review</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benchmarking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benchmark</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benchmark</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89</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subject benchmark</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best practice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code of practice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code of professional ethics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competencies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competencies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descriptor</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descriptor</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dublin descriptor</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effectiveness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effectiveness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evaluation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964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evaluation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626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evaluation criteria</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evaluation criteria</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evaluation of an educational institution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evaluation of higher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evaluation procedures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evaluation result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ranking of world universities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institutional ranking</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evaluation system</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external evaluation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external evaluation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inspection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inspection</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34</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inspection</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63</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peer evaluation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internal evaluation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international evaluation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self-evaluation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evaluation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evaluation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evaluation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conditions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quality</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quality</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examination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716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competitive examination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entrance examination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entrance examination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72</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university entrance examinations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examination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602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final examination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written examination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indicators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indicators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1336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performance indicators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quantitative indicators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outcomes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713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expected outcomes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outcomes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652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outcomes of learning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learning outcomes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outcomes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peer review</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external review</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peer review</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ranking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339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league tables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ranking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recognition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1605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recognition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enic</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international recognition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lisbon recognition convention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mutual recognition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naric</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recognition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1043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recognition of diplomas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recognition of foreign qualifications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recognition of prior learning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recognition of qualifications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recognition of studies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recognition of degrees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recognition of foreign degrees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recognition of studies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recognition systems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career</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career</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backwardness at school</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remedial teaching</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choice of school</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choice of studies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interruption of studies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abandonment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dropout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career</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specialisation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results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output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site visit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study programme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programme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scholarship programme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study programme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supervision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supervision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validation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validation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workload</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supplies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395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equipment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372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audiovisual equipment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stimuli</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equipment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ict equipment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computer network</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e-mail</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internet</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100</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hardware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computer</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79</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computer</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79</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software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software</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76</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supplies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accounting</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teacher ratio</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shortage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education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258</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continuing professional development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continuing professional development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in-service training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initial teacher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education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62</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training</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training</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118</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practice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training schools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experience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employment</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277</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employment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qualifications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recruitment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selection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working time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lesson preparation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working time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profession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profession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profession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4589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special education teachers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4564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headteachers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preprimary teachers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primary school teachers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secondary school teachers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4473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trainers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women teachers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teachers - by methods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master teachers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team leaders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teachers - by subject</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subject teachers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mathematics teachers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science teachers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tutors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2164</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intervention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lesson plans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organization of teaching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needs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motivation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2002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2002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materials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148</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materials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materials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textbooks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textbooks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materials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reading materials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reading material</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aid</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materials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resources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methods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715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assignments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discussion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distance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distance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distance learning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e-learning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e-learning</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50</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homework</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immersion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lectures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simulation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stimulation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methods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methods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workshops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team teaching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tutoring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tenure</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167</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internship programmes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leave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leave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overtime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probationary period</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tenure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testing</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164</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grading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marking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measurement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measurement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testing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testing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tests - education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aptitude tests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tests - general</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standardised tests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test results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training</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2152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apprenticeship</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professional training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training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1964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further training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initial training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in-service teacher training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retraining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training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1757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vocational training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vocational training</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vocational training programmes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transfer</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560</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credit transfer</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credit transfer</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ecst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knowledge transfer</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transfers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transfer</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319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values of education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37</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citizenship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civics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civics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development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values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moral education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leisure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religious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vocational education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business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engineering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management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scientific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technology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vocational methods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337</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business training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vocational programme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329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european union</w:t>
            </w:r>
          </w:p>
        </w:tc>
        <w:tc>
          <w:tcPr>
            <w:tcW w:w="960"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1266</w:t>
            </w:r>
          </w:p>
        </w:tc>
        <w:tc>
          <w:tcPr>
            <w:tcW w:w="960"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0</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 presidency</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european community</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european co-operation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ehea</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era</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 of knowledge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european co-operation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european economic area</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european union policy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european union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652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european union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549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european union country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european union agency</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cedefop</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european training foundation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european union body</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eurostat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european union institution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218</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european commission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european commission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european council</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european parliament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health</w:t>
            </w:r>
          </w:p>
        </w:tc>
        <w:tc>
          <w:tcPr>
            <w:tcW w:w="960"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16792</w:t>
            </w:r>
          </w:p>
        </w:tc>
        <w:tc>
          <w:tcPr>
            <w:tcW w:w="960"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0</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clinics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hospitals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diseases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diseases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allergy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communicable diseases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aids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32</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diseases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infectious diseases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emotional disturbance</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47</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conflict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emotional disturbance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growth patterns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46</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contraception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mental health</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nervous system</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pregnancy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childbearing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pregnancy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handicaps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handicaps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health</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711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dentistry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food</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food service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health</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good health</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health</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340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public health</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health care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health insurance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health problems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health problems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illness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health sciences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medicine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medicine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veterinary medicine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nutrition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well-being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health personnel</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health professionals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nurses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nurses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nurses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physicians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psychiatrists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identification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54</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identification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physiology</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fatigue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physiology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sight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psychology</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14221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ability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443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ability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432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ability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abstract reasoning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creativity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fundamental concepts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generalization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imagination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originality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problem solving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reasoning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achievement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4686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academic achievements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achievement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300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attention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304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awards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achievement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achievement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achievement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learning outcomes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numeracy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performance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3018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persistence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retention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retention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success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476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underachievement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failure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underachievement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adjustment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adjustment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adjustment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affection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anxiety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fear</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insecurity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security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aptitude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aptitude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attitudes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attitudes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attitudes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209</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attitudes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bias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changing attitudes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opinions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stereotypes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stigma</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basic skills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life skills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skills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basic skills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31</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communication skills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language skills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language skills</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learning skills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skills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behaviour</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2230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behaviour</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811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behaviour</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competition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663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 behaviour</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behaviour</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1419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attendance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participation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1356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competence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395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competence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319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entrepreneurship</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learning to learn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environmental influences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cultural environment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cultural environment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environment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vulnerability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work environment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experience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989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experience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experience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902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work experience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group membership</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conformity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leadership</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teamwork</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habits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reading habits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individual characteristics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individual characteristics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curiosity</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characteristics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individual needs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individual needs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individual needs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learning needs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intelligence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intelligence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interests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568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aspiration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choice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expectations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motivation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418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motivation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415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motivation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knowledge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2028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know-how</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knowledge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2007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maturation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immaturity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maturation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readiness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readiness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perception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perception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perception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personality development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psychology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psychology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psychology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relationship</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790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relationship</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782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parent-school relationship</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information to parents</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relationship</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759</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teacher-student relationship</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relations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responses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recall</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reinforcement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reinforcement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rewards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self concept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personality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self concept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self concept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self-confidence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skill development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skill development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speech</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speech</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articulation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speech</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talent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340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thought processes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comprehension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thinking skills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creative thinking</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critical thinking</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thinking skills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visualization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states of handicap</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1533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disability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1495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dyslexia</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intellectual disability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sensory impairment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hearing impairment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sensory impairment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visual impairment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therapy</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rehabilitation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legal terms</w:t>
            </w:r>
          </w:p>
        </w:tc>
        <w:tc>
          <w:tcPr>
            <w:tcW w:w="960"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2118</w:t>
            </w:r>
          </w:p>
        </w:tc>
        <w:tc>
          <w:tcPr>
            <w:tcW w:w="960"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0</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agreement</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558</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agreement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532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bilateral agreements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international agreements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copyrights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60</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court</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intellectual property</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international instruments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international conventions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international instruments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judge</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justice</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law and order professions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accountants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civil servants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lawyers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legislators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police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laws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321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laws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319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legislation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851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constitution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international law</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legislation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472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codification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law</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governance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higher education governance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legislation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governance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school governance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regulation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legislative power</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78</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jurisdiction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legislative body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parliament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politics</w:t>
            </w:r>
          </w:p>
        </w:tc>
        <w:tc>
          <w:tcPr>
            <w:tcW w:w="960"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10116</w:t>
            </w:r>
          </w:p>
        </w:tc>
        <w:tc>
          <w:tcPr>
            <w:tcW w:w="960"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0</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agency role, relationship</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international cooperation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aid</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capacity building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state aid</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technical assistance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central agencies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1084</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agencies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567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agencies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463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federal agencies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government agencies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international agencies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national agencies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public agencies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regional agencies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central government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development agencies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governmental structure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377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government departments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governmental structure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ministry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national government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citizen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general conceps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human rights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human rights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needs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national needs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peace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political issues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public support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quality of life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resilience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war</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war</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welfare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welfare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welfare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intermediate, local agencies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local government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provincial government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regional government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organizations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180</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civil society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development organizations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non-governmental organizations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organizations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community organizations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international organizations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national organizations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national organizations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professional associations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religious organizations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student organizations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private enterprises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private organizations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public enterprises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policies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4344</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citizenship</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citizenry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citizenship</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citizenship values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gender equality</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democracy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democracy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democratization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european dimension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international dimension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national policies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nationalism</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policies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3893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public policies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political structure</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3949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civil service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coalition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community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656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community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612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international community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local community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coordination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federative structure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federal government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foreign policy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geographic regions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government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2820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government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2818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local autonomy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municipalities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policy making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political power</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political systems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voting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programmes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programmes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international programmes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national programmes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government programmes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national programmes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programmes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services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56</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services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community services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health services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health services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information services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services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welfare services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 and technology</w:t>
            </w:r>
          </w:p>
        </w:tc>
        <w:tc>
          <w:tcPr>
            <w:tcW w:w="960"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25881</w:t>
            </w:r>
          </w:p>
        </w:tc>
        <w:tc>
          <w:tcPr>
            <w:tcW w:w="960"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0</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data and statistics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3878</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data analysis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statistics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statistics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statistical studies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3856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statistical analysis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3287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breakdown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cohort</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532</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indicator</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2683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indicator</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2676</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output indicator</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statistical analysis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statistical significance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statistical data</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569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average income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 participation rate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number of students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456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population statistics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birth rate</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w:t>
            </w:r>
          </w:p>
        </w:tc>
        <w:tc>
          <w:tcPr>
            <w:tcW w:w="960" w:type="dxa"/>
            <w:tcBorders>
              <w:top w:val="nil"/>
              <w:left w:val="nil"/>
              <w:bottom w:val="nil"/>
              <w:right w:val="nil"/>
            </w:tcBorders>
            <w:shd w:val="clear" w:color="auto" w:fill="auto"/>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statistical data</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statistical tables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environment</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406</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environment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406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environment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404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information sources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8236</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abstracts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agendas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annual reports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appendixes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archives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articles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bibliographies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bibliography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books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324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books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322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books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322</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brochures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bulletin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calendars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catalogues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chronicles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conclusions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conference papers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country reports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databases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directories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documents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document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exhibits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2135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charts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1530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diagrams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exhibits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illustrations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models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540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final report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glossaries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guides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790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guides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790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indexes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604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journal</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letters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literature review</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magazine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manual</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manuscript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newsletter</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newspapers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press release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proceedings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publications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547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publications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547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quarterly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records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records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records</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63</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reports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1062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serials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periodicals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series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summaries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websites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white papers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work programmes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working papers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yearbooks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record keeping</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236</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classification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documentation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documentation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filing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indexing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information network</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9009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6586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5853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 assessment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 grant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 policy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 programmes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564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 results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scientific research</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 - by field</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548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economic research</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research</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513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curriculum research</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research</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506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 - by type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757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action research</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applied research</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basic research</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case studies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comparative analysis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empirical research</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experimental research</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field studies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fundamental research</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longitudinal studies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longitudinal study</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 and development</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 and development centres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 and development centres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 centres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 systems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1007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researchers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researchers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985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 methodology</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629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control groups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correlation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criteria</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criteria</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prediction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reliability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 findings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 methodology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 opportunities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 report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sampling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taxonomy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validity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 projects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research training</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48</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surveys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1299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data collection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questionnaire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surveys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904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international surveys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national surveys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national survey</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surveys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867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technology</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1769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automation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biotechnology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engineering technology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industrial technology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information and communication technology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327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communication technology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information and communication technology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information technology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mechanics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nanotechnology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printing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technology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1294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technology transfer</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variables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cultural factors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economic factors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interaction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factors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science(s)</w:t>
            </w:r>
          </w:p>
        </w:tc>
        <w:tc>
          <w:tcPr>
            <w:tcW w:w="960"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5845</w:t>
            </w:r>
          </w:p>
        </w:tc>
        <w:tc>
          <w:tcPr>
            <w:tcW w:w="960"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0</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behavioural sciences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sociology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biological sciences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bioinformatics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biological sciences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biology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bioscience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ecology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genetics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natural science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engineering</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446</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engineering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445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engineering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444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history</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181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history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national history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information sciences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computer science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computer science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information science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journalism</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mathematics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1197</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calculation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mathematical sciences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mathematics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944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physical sciences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150</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astronomy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chemistry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chemistry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earth sciences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electricity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electronics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geology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physical sciences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physics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physics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science</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2470</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applied sciences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science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2336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scientific concepts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theories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science methods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demonstrations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experiments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experiments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observation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practicums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sciences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1037</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international education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international relations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sciences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857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demography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474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economics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geography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political science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sciences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technical sciences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society</w:t>
            </w:r>
          </w:p>
        </w:tc>
        <w:tc>
          <w:tcPr>
            <w:tcW w:w="960"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34691</w:t>
            </w:r>
          </w:p>
        </w:tc>
        <w:tc>
          <w:tcPr>
            <w:tcW w:w="960" w:type="dxa"/>
            <w:tcBorders>
              <w:top w:val="nil"/>
              <w:left w:val="nil"/>
              <w:bottom w:val="nil"/>
              <w:right w:val="nil"/>
            </w:tcBorders>
            <w:shd w:val="clear" w:color="000000" w:fill="974706"/>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0</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age</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2402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adolescence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age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2235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age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2044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early age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later age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mean age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median age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old age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same age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young age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age differences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age structure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childhood</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childhood</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early childhood</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death</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life cycle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arts and physical professions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190</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architects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artists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authors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classes of workers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669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administrative personnel</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service workers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technicians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workers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601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skilled workers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unskilled workers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workers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516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committees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248</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audiences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committees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advisory committees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advisory committee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committees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community</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human relations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integration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rural areas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tribes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urban areas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demography</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6324</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brain drain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census data</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free movement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migrant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1083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emigrants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immigrants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815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migrants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refugees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migration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703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emigration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immigration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immigration</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236</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migration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406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mobility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1579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mobility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1579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place of residence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population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2713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citizen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foreigner</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population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2401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population distribution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adult population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disadvantaged</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92</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disadvantaged background</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slavery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disadvantage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exclusion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exclusion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inequality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divisions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256</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professional recognition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advancement</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class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middle class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class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working class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mobility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problems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stratification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structure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status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economic status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status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socioeconomic status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ethnic distribution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race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family</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1588</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child care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child care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child care</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35</w:t>
            </w:r>
          </w:p>
        </w:tc>
        <w:tc>
          <w:tcPr>
            <w:tcW w:w="960" w:type="dxa"/>
            <w:tcBorders>
              <w:top w:val="nil"/>
              <w:left w:val="nil"/>
              <w:bottom w:val="nil"/>
              <w:right w:val="nil"/>
            </w:tcBorders>
            <w:shd w:val="clear" w:color="000000" w:fill="FDE9D9"/>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child rearing</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family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608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family</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608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family background</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family planning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housing</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leisure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parents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802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fathers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mothers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parents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648</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groups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5036</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groups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2036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age groups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531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disadvantaged groups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ethnic groups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group</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1346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minority groups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groups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working group</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84</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men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1289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patients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prisoners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target groups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user groups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women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1682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women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1680</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handicapped</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disabled persons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disabled persons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institutions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8941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institutions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2188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institutions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2185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teaching institutions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institutions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6707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nonprofit organizations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educational foundations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nonprofit organizations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trade unions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trade unions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leaders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change agents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volunteers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personnel</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nonprofessional personnel</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professional personnel</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scientific professions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300</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engineers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scientists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178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sex</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3105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female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1595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male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1460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sex</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dimension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145</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professions</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53</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interpreters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librarians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librarians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psychologists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scientists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workers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society</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1279</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advocacy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information society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knowledge society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activities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background</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32</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benefits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change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41</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modernization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change</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policies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28</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security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values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social work</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society</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693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socioeconomic background</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193</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welfare state</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stages of man</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2764</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adolescents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adults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929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adults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446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young adults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481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children</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1517</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boys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292</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children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886</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girls</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339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youth</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310</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young person</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59</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youth</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251</w:t>
            </w:r>
          </w:p>
        </w:tc>
        <w:tc>
          <w:tcPr>
            <w:tcW w:w="960" w:type="dxa"/>
            <w:tcBorders>
              <w:top w:val="nil"/>
              <w:left w:val="nil"/>
              <w:bottom w:val="nil"/>
              <w:right w:val="nil"/>
            </w:tcBorders>
            <w:shd w:val="clear" w:color="000000" w:fill="FCD5B4"/>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3</w:t>
            </w:r>
          </w:p>
        </w:tc>
      </w:tr>
      <w:tr w:rsidR="00E67C9D" w:rsidRPr="005F5F81" w:rsidTr="00087CBC">
        <w:trPr>
          <w:trHeight w:val="300"/>
          <w:jc w:val="center"/>
        </w:trPr>
        <w:tc>
          <w:tcPr>
            <w:tcW w:w="3968"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workers collectively</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921</w:t>
            </w:r>
          </w:p>
        </w:tc>
        <w:tc>
          <w:tcPr>
            <w:tcW w:w="960" w:type="dxa"/>
            <w:tcBorders>
              <w:top w:val="nil"/>
              <w:left w:val="nil"/>
              <w:bottom w:val="nil"/>
              <w:right w:val="nil"/>
            </w:tcBorders>
            <w:shd w:val="clear" w:color="000000" w:fill="E26B0A"/>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employees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205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employers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599</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r w:rsidR="00E67C9D" w:rsidRPr="005F5F81" w:rsidTr="00087CBC">
        <w:trPr>
          <w:trHeight w:val="300"/>
          <w:jc w:val="center"/>
        </w:trPr>
        <w:tc>
          <w:tcPr>
            <w:tcW w:w="3968"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managers</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115</w:t>
            </w:r>
          </w:p>
        </w:tc>
        <w:tc>
          <w:tcPr>
            <w:tcW w:w="960" w:type="dxa"/>
            <w:tcBorders>
              <w:top w:val="nil"/>
              <w:left w:val="nil"/>
              <w:bottom w:val="nil"/>
              <w:right w:val="nil"/>
            </w:tcBorders>
            <w:shd w:val="clear" w:color="000000" w:fill="FABF8F"/>
            <w:noWrap/>
            <w:vAlign w:val="bottom"/>
            <w:hideMark/>
          </w:tcPr>
          <w:p w:rsidR="00E67C9D" w:rsidRPr="005F5F81" w:rsidRDefault="00E67C9D" w:rsidP="00E67C9D">
            <w:pPr>
              <w:spacing w:after="0" w:line="240" w:lineRule="auto"/>
              <w:jc w:val="both"/>
              <w:rPr>
                <w:rFonts w:eastAsia="Times New Roman" w:cs="Times New Roman"/>
                <w:color w:val="000000"/>
                <w:sz w:val="20"/>
                <w:szCs w:val="20"/>
                <w:lang w:val="en-GB" w:eastAsia="ro-RO"/>
              </w:rPr>
            </w:pPr>
            <w:r w:rsidRPr="005F5F81">
              <w:rPr>
                <w:rFonts w:eastAsia="Times New Roman" w:cs="Times New Roman"/>
                <w:color w:val="000000"/>
                <w:sz w:val="20"/>
                <w:szCs w:val="20"/>
                <w:lang w:val="en-GB" w:eastAsia="ro-RO"/>
              </w:rPr>
              <w:t>2</w:t>
            </w:r>
          </w:p>
        </w:tc>
      </w:tr>
    </w:tbl>
    <w:p w:rsidR="00716025" w:rsidRDefault="00716025" w:rsidP="00716025">
      <w:pPr>
        <w:spacing w:after="0" w:line="240" w:lineRule="auto"/>
        <w:jc w:val="both"/>
      </w:pPr>
    </w:p>
    <w:p w:rsidR="00E67C9D" w:rsidRPr="005F5F81" w:rsidRDefault="00E67C9D" w:rsidP="00716025">
      <w:pPr>
        <w:spacing w:after="0" w:line="240" w:lineRule="auto"/>
        <w:jc w:val="both"/>
        <w:rPr>
          <w:lang w:val="en-GB"/>
        </w:rPr>
      </w:pPr>
      <w:r>
        <w:t>Să vedem acum care sunt cele mai discutate teme (desigur, acest lucru depinde indiscutabil de alcătuirea corpusului). Pentru o ordonare tematică, vom lua în calcul doar nivelul cel mai înalt și anume nivelul 0. Prin urmare, ordinea este următoarea</w:t>
      </w:r>
      <w:r w:rsidRPr="005F5F81">
        <w:rPr>
          <w:lang w:val="en-GB"/>
        </w:rPr>
        <w:t>: „education”, „society”, „research and technology”, „economy”, „health”, „politics”, „sc</w:t>
      </w:r>
      <w:r>
        <w:rPr>
          <w:lang w:val="en-GB"/>
        </w:rPr>
        <w:t>i</w:t>
      </w:r>
      <w:r w:rsidRPr="005F5F81">
        <w:rPr>
          <w:lang w:val="en-GB"/>
        </w:rPr>
        <w:t xml:space="preserve">ence(s)”. </w:t>
      </w:r>
      <w:r>
        <w:rPr>
          <w:lang w:val="en-GB"/>
        </w:rPr>
        <w:t>„culture”, legal terms”, „</w:t>
      </w:r>
      <w:r w:rsidRPr="005F5F81">
        <w:rPr>
          <w:lang w:val="en-GB"/>
        </w:rPr>
        <w:t>bologna process” „european union”.</w:t>
      </w:r>
    </w:p>
    <w:p w:rsidR="00716025" w:rsidRDefault="00716025" w:rsidP="00716025">
      <w:pPr>
        <w:spacing w:after="0" w:line="240" w:lineRule="auto"/>
        <w:jc w:val="both"/>
      </w:pPr>
    </w:p>
    <w:p w:rsidR="00E67C9D" w:rsidRDefault="00E67C9D" w:rsidP="00716025">
      <w:pPr>
        <w:spacing w:after="0" w:line="240" w:lineRule="auto"/>
        <w:jc w:val="both"/>
      </w:pPr>
      <w:r>
        <w:t>Apoi, vom încerca să vedem care este configurația conceptuală a unui set de termeni cheie (din temele mai sus enumerate) pentru discutarea acestui proces.</w:t>
      </w:r>
    </w:p>
    <w:p w:rsidR="00716025" w:rsidRDefault="00716025" w:rsidP="00716025">
      <w:pPr>
        <w:spacing w:after="0" w:line="240" w:lineRule="auto"/>
        <w:jc w:val="both"/>
      </w:pPr>
    </w:p>
    <w:p w:rsidR="00E67C9D" w:rsidRDefault="00E67C9D" w:rsidP="00716025">
      <w:pPr>
        <w:spacing w:after="0" w:line="240" w:lineRule="auto"/>
        <w:jc w:val="both"/>
      </w:pPr>
      <w:r>
        <w:t>Din tema „Educație” am selectat următorii termeni:</w:t>
      </w:r>
    </w:p>
    <w:p w:rsidR="00E67C9D" w:rsidRDefault="00E67C9D" w:rsidP="00E67C9D">
      <w:pPr>
        <w:spacing w:after="0" w:line="240" w:lineRule="auto"/>
        <w:jc w:val="both"/>
      </w:pPr>
    </w:p>
    <w:p w:rsidR="00E67C9D" w:rsidRDefault="00E67C9D" w:rsidP="00E67C9D">
      <w:pPr>
        <w:spacing w:after="0" w:line="240" w:lineRule="auto"/>
        <w:jc w:val="both"/>
      </w:pPr>
      <w:r>
        <w:rPr>
          <w:noProof/>
        </w:rPr>
        <w:drawing>
          <wp:inline distT="0" distB="0" distL="0" distR="0" wp14:anchorId="75299A54" wp14:editId="58128AAA">
            <wp:extent cx="5731510" cy="261530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2615308"/>
                    </a:xfrm>
                    <a:prstGeom prst="rect">
                      <a:avLst/>
                    </a:prstGeom>
                  </pic:spPr>
                </pic:pic>
              </a:graphicData>
            </a:graphic>
          </wp:inline>
        </w:drawing>
      </w:r>
    </w:p>
    <w:p w:rsidR="00E67C9D" w:rsidRDefault="00E67C9D" w:rsidP="00E67C9D">
      <w:pPr>
        <w:spacing w:after="0" w:line="240" w:lineRule="auto"/>
        <w:jc w:val="both"/>
      </w:pPr>
    </w:p>
    <w:p w:rsidR="00E67C9D" w:rsidRDefault="00E67C9D" w:rsidP="00E67C9D">
      <w:pPr>
        <w:spacing w:after="0" w:line="240" w:lineRule="auto"/>
        <w:jc w:val="both"/>
      </w:pPr>
      <w:r>
        <w:rPr>
          <w:noProof/>
        </w:rPr>
        <w:drawing>
          <wp:inline distT="0" distB="0" distL="0" distR="0" wp14:anchorId="5A5E893A" wp14:editId="77C35E5E">
            <wp:extent cx="5731510" cy="261530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2615308"/>
                    </a:xfrm>
                    <a:prstGeom prst="rect">
                      <a:avLst/>
                    </a:prstGeom>
                  </pic:spPr>
                </pic:pic>
              </a:graphicData>
            </a:graphic>
          </wp:inline>
        </w:drawing>
      </w:r>
    </w:p>
    <w:p w:rsidR="00E67C9D" w:rsidRDefault="00E67C9D" w:rsidP="00E67C9D">
      <w:pPr>
        <w:spacing w:after="0" w:line="240" w:lineRule="auto"/>
        <w:jc w:val="both"/>
      </w:pPr>
      <w:r>
        <w:rPr>
          <w:noProof/>
        </w:rPr>
        <w:drawing>
          <wp:inline distT="0" distB="0" distL="0" distR="0" wp14:anchorId="1D08365C" wp14:editId="5F1A24C9">
            <wp:extent cx="5731510" cy="261530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2615308"/>
                    </a:xfrm>
                    <a:prstGeom prst="rect">
                      <a:avLst/>
                    </a:prstGeom>
                  </pic:spPr>
                </pic:pic>
              </a:graphicData>
            </a:graphic>
          </wp:inline>
        </w:drawing>
      </w:r>
    </w:p>
    <w:p w:rsidR="00E67C9D" w:rsidRDefault="00E67C9D" w:rsidP="00E67C9D">
      <w:pPr>
        <w:spacing w:after="0" w:line="240" w:lineRule="auto"/>
        <w:jc w:val="both"/>
      </w:pPr>
      <w:r>
        <w:rPr>
          <w:noProof/>
        </w:rPr>
        <w:drawing>
          <wp:inline distT="0" distB="0" distL="0" distR="0" wp14:anchorId="09022A29" wp14:editId="33181307">
            <wp:extent cx="5731510" cy="261530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2615308"/>
                    </a:xfrm>
                    <a:prstGeom prst="rect">
                      <a:avLst/>
                    </a:prstGeom>
                  </pic:spPr>
                </pic:pic>
              </a:graphicData>
            </a:graphic>
          </wp:inline>
        </w:drawing>
      </w:r>
    </w:p>
    <w:p w:rsidR="00E67C9D" w:rsidRDefault="00E67C9D" w:rsidP="00E67C9D">
      <w:pPr>
        <w:spacing w:after="0" w:line="240" w:lineRule="auto"/>
        <w:jc w:val="both"/>
      </w:pPr>
      <w:r>
        <w:rPr>
          <w:noProof/>
        </w:rPr>
        <w:drawing>
          <wp:inline distT="0" distB="0" distL="0" distR="0" wp14:anchorId="3D9ECCDC" wp14:editId="1025DB2F">
            <wp:extent cx="5731510" cy="261530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2615308"/>
                    </a:xfrm>
                    <a:prstGeom prst="rect">
                      <a:avLst/>
                    </a:prstGeom>
                  </pic:spPr>
                </pic:pic>
              </a:graphicData>
            </a:graphic>
          </wp:inline>
        </w:drawing>
      </w:r>
    </w:p>
    <w:p w:rsidR="00E67C9D" w:rsidRDefault="00E67C9D" w:rsidP="00E67C9D">
      <w:pPr>
        <w:spacing w:after="0" w:line="240" w:lineRule="auto"/>
        <w:jc w:val="both"/>
      </w:pPr>
      <w:r>
        <w:rPr>
          <w:noProof/>
        </w:rPr>
        <w:drawing>
          <wp:inline distT="0" distB="0" distL="0" distR="0" wp14:anchorId="17564396" wp14:editId="636B9D18">
            <wp:extent cx="5731510" cy="2760432"/>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2760432"/>
                    </a:xfrm>
                    <a:prstGeom prst="rect">
                      <a:avLst/>
                    </a:prstGeom>
                  </pic:spPr>
                </pic:pic>
              </a:graphicData>
            </a:graphic>
          </wp:inline>
        </w:drawing>
      </w:r>
    </w:p>
    <w:p w:rsidR="00E67C9D" w:rsidRDefault="00E67C9D" w:rsidP="00E67C9D">
      <w:pPr>
        <w:spacing w:after="0" w:line="240" w:lineRule="auto"/>
        <w:jc w:val="both"/>
      </w:pPr>
      <w:r>
        <w:rPr>
          <w:noProof/>
        </w:rPr>
        <w:drawing>
          <wp:inline distT="0" distB="0" distL="0" distR="0" wp14:anchorId="32768620" wp14:editId="08043C64">
            <wp:extent cx="5731510" cy="2760432"/>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2760432"/>
                    </a:xfrm>
                    <a:prstGeom prst="rect">
                      <a:avLst/>
                    </a:prstGeom>
                  </pic:spPr>
                </pic:pic>
              </a:graphicData>
            </a:graphic>
          </wp:inline>
        </w:drawing>
      </w:r>
    </w:p>
    <w:p w:rsidR="00E67C9D" w:rsidRDefault="00E67C9D" w:rsidP="00E67C9D">
      <w:pPr>
        <w:spacing w:after="0" w:line="240" w:lineRule="auto"/>
        <w:jc w:val="both"/>
      </w:pPr>
    </w:p>
    <w:p w:rsidR="00E67C9D" w:rsidRDefault="00E67C9D" w:rsidP="00E67C9D">
      <w:pPr>
        <w:spacing w:after="0" w:line="240" w:lineRule="auto"/>
        <w:jc w:val="both"/>
      </w:pPr>
      <w:r>
        <w:rPr>
          <w:noProof/>
        </w:rPr>
        <w:drawing>
          <wp:inline distT="0" distB="0" distL="0" distR="0" wp14:anchorId="258D75BD" wp14:editId="3EEA89FC">
            <wp:extent cx="5731510" cy="2760432"/>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2760432"/>
                    </a:xfrm>
                    <a:prstGeom prst="rect">
                      <a:avLst/>
                    </a:prstGeom>
                  </pic:spPr>
                </pic:pic>
              </a:graphicData>
            </a:graphic>
          </wp:inline>
        </w:drawing>
      </w:r>
    </w:p>
    <w:p w:rsidR="00E67C9D" w:rsidRDefault="00E67C9D" w:rsidP="00E67C9D">
      <w:pPr>
        <w:spacing w:after="0" w:line="240" w:lineRule="auto"/>
        <w:jc w:val="both"/>
      </w:pPr>
      <w:r>
        <w:rPr>
          <w:noProof/>
        </w:rPr>
        <w:drawing>
          <wp:inline distT="0" distB="0" distL="0" distR="0" wp14:anchorId="46BC5679" wp14:editId="424E3633">
            <wp:extent cx="5731510" cy="2760432"/>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2760432"/>
                    </a:xfrm>
                    <a:prstGeom prst="rect">
                      <a:avLst/>
                    </a:prstGeom>
                  </pic:spPr>
                </pic:pic>
              </a:graphicData>
            </a:graphic>
          </wp:inline>
        </w:drawing>
      </w:r>
    </w:p>
    <w:p w:rsidR="00E67C9D" w:rsidRDefault="00E67C9D" w:rsidP="00E67C9D">
      <w:pPr>
        <w:spacing w:after="0" w:line="240" w:lineRule="auto"/>
        <w:jc w:val="both"/>
      </w:pPr>
      <w:r>
        <w:rPr>
          <w:noProof/>
        </w:rPr>
        <w:drawing>
          <wp:inline distT="0" distB="0" distL="0" distR="0" wp14:anchorId="4D821EFD" wp14:editId="13EBAF4C">
            <wp:extent cx="5731510" cy="2760432"/>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760432"/>
                    </a:xfrm>
                    <a:prstGeom prst="rect">
                      <a:avLst/>
                    </a:prstGeom>
                  </pic:spPr>
                </pic:pic>
              </a:graphicData>
            </a:graphic>
          </wp:inline>
        </w:drawing>
      </w:r>
    </w:p>
    <w:p w:rsidR="00E67C9D" w:rsidRDefault="00E67C9D" w:rsidP="00E67C9D">
      <w:pPr>
        <w:spacing w:after="0" w:line="240" w:lineRule="auto"/>
        <w:jc w:val="both"/>
      </w:pPr>
      <w:r>
        <w:rPr>
          <w:noProof/>
        </w:rPr>
        <w:drawing>
          <wp:inline distT="0" distB="0" distL="0" distR="0" wp14:anchorId="53B0B2DA" wp14:editId="3CCA3089">
            <wp:extent cx="5731510" cy="2760432"/>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760432"/>
                    </a:xfrm>
                    <a:prstGeom prst="rect">
                      <a:avLst/>
                    </a:prstGeom>
                  </pic:spPr>
                </pic:pic>
              </a:graphicData>
            </a:graphic>
          </wp:inline>
        </w:drawing>
      </w:r>
    </w:p>
    <w:p w:rsidR="00E67C9D" w:rsidRDefault="00E67C9D" w:rsidP="00E67C9D">
      <w:pPr>
        <w:spacing w:after="0" w:line="240" w:lineRule="auto"/>
        <w:jc w:val="both"/>
      </w:pPr>
      <w:r>
        <w:rPr>
          <w:noProof/>
        </w:rPr>
        <w:drawing>
          <wp:inline distT="0" distB="0" distL="0" distR="0" wp14:anchorId="33B4BB5B" wp14:editId="378465C1">
            <wp:extent cx="5731510" cy="2760432"/>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2760432"/>
                    </a:xfrm>
                    <a:prstGeom prst="rect">
                      <a:avLst/>
                    </a:prstGeom>
                  </pic:spPr>
                </pic:pic>
              </a:graphicData>
            </a:graphic>
          </wp:inline>
        </w:drawing>
      </w:r>
    </w:p>
    <w:p w:rsidR="00E67C9D" w:rsidRDefault="00E67C9D" w:rsidP="00E67C9D">
      <w:pPr>
        <w:spacing w:after="0" w:line="240" w:lineRule="auto"/>
        <w:jc w:val="both"/>
      </w:pPr>
      <w:r>
        <w:rPr>
          <w:noProof/>
        </w:rPr>
        <w:drawing>
          <wp:inline distT="0" distB="0" distL="0" distR="0" wp14:anchorId="6D4072D4" wp14:editId="5C82276D">
            <wp:extent cx="5731510" cy="2760432"/>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2760432"/>
                    </a:xfrm>
                    <a:prstGeom prst="rect">
                      <a:avLst/>
                    </a:prstGeom>
                  </pic:spPr>
                </pic:pic>
              </a:graphicData>
            </a:graphic>
          </wp:inline>
        </w:drawing>
      </w:r>
    </w:p>
    <w:p w:rsidR="00716025" w:rsidRDefault="00716025" w:rsidP="00716025">
      <w:pPr>
        <w:spacing w:after="0" w:line="240" w:lineRule="auto"/>
        <w:jc w:val="both"/>
      </w:pPr>
    </w:p>
    <w:p w:rsidR="00E67C9D" w:rsidRDefault="00E67C9D" w:rsidP="00716025">
      <w:pPr>
        <w:spacing w:after="0" w:line="240" w:lineRule="auto"/>
        <w:jc w:val="both"/>
      </w:pPr>
      <w:r>
        <w:t xml:space="preserve">Din tema „Societate”, am selectat următoarele concepte: </w:t>
      </w:r>
    </w:p>
    <w:p w:rsidR="00E67C9D" w:rsidRDefault="00E67C9D" w:rsidP="00E67C9D">
      <w:pPr>
        <w:spacing w:after="0" w:line="240" w:lineRule="auto"/>
        <w:jc w:val="both"/>
      </w:pPr>
      <w:r>
        <w:rPr>
          <w:noProof/>
        </w:rPr>
        <w:drawing>
          <wp:inline distT="0" distB="0" distL="0" distR="0" wp14:anchorId="082F568B" wp14:editId="1B17D316">
            <wp:extent cx="5403850" cy="2602623"/>
            <wp:effectExtent l="0" t="0" r="635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1456" cy="2601470"/>
                    </a:xfrm>
                    <a:prstGeom prst="rect">
                      <a:avLst/>
                    </a:prstGeom>
                  </pic:spPr>
                </pic:pic>
              </a:graphicData>
            </a:graphic>
          </wp:inline>
        </w:drawing>
      </w:r>
    </w:p>
    <w:p w:rsidR="00E67C9D" w:rsidRDefault="00E67C9D" w:rsidP="00E67C9D">
      <w:pPr>
        <w:spacing w:after="0" w:line="240" w:lineRule="auto"/>
        <w:jc w:val="both"/>
      </w:pPr>
      <w:r>
        <w:rPr>
          <w:noProof/>
        </w:rPr>
        <w:drawing>
          <wp:inline distT="0" distB="0" distL="0" distR="0" wp14:anchorId="7C09BC7E" wp14:editId="1C91353F">
            <wp:extent cx="5731510" cy="2760432"/>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760432"/>
                    </a:xfrm>
                    <a:prstGeom prst="rect">
                      <a:avLst/>
                    </a:prstGeom>
                  </pic:spPr>
                </pic:pic>
              </a:graphicData>
            </a:graphic>
          </wp:inline>
        </w:drawing>
      </w:r>
    </w:p>
    <w:p w:rsidR="00E67C9D" w:rsidRDefault="00E67C9D" w:rsidP="00E67C9D">
      <w:pPr>
        <w:spacing w:after="0" w:line="240" w:lineRule="auto"/>
        <w:jc w:val="both"/>
      </w:pPr>
      <w:r>
        <w:rPr>
          <w:noProof/>
        </w:rPr>
        <w:drawing>
          <wp:inline distT="0" distB="0" distL="0" distR="0" wp14:anchorId="09B474F4" wp14:editId="6AF7578E">
            <wp:extent cx="5731510" cy="2760432"/>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760432"/>
                    </a:xfrm>
                    <a:prstGeom prst="rect">
                      <a:avLst/>
                    </a:prstGeom>
                  </pic:spPr>
                </pic:pic>
              </a:graphicData>
            </a:graphic>
          </wp:inline>
        </w:drawing>
      </w:r>
    </w:p>
    <w:p w:rsidR="00716025" w:rsidRDefault="00716025" w:rsidP="00E67C9D">
      <w:pPr>
        <w:spacing w:after="0" w:line="240" w:lineRule="auto"/>
        <w:ind w:firstLine="708"/>
        <w:jc w:val="both"/>
      </w:pPr>
    </w:p>
    <w:p w:rsidR="00E67C9D" w:rsidRDefault="00E67C9D" w:rsidP="00E67C9D">
      <w:pPr>
        <w:spacing w:after="0" w:line="240" w:lineRule="auto"/>
        <w:ind w:firstLine="708"/>
        <w:jc w:val="both"/>
      </w:pPr>
      <w:r>
        <w:t>Din „Cercetare și tehnologie”, am selectat aceste concepte:</w:t>
      </w:r>
    </w:p>
    <w:p w:rsidR="00E67C9D" w:rsidRDefault="00E67C9D" w:rsidP="00E67C9D">
      <w:pPr>
        <w:spacing w:after="0" w:line="240" w:lineRule="auto"/>
        <w:jc w:val="both"/>
      </w:pPr>
      <w:r>
        <w:rPr>
          <w:noProof/>
        </w:rPr>
        <w:drawing>
          <wp:inline distT="0" distB="0" distL="0" distR="0" wp14:anchorId="2DE6D527" wp14:editId="0B8C08AC">
            <wp:extent cx="5234273" cy="252095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33036" cy="2520354"/>
                    </a:xfrm>
                    <a:prstGeom prst="rect">
                      <a:avLst/>
                    </a:prstGeom>
                  </pic:spPr>
                </pic:pic>
              </a:graphicData>
            </a:graphic>
          </wp:inline>
        </w:drawing>
      </w:r>
    </w:p>
    <w:p w:rsidR="00E67C9D" w:rsidRDefault="00E67C9D" w:rsidP="00E67C9D">
      <w:pPr>
        <w:spacing w:after="0" w:line="240" w:lineRule="auto"/>
        <w:jc w:val="both"/>
      </w:pPr>
      <w:r>
        <w:rPr>
          <w:noProof/>
        </w:rPr>
        <w:drawing>
          <wp:inline distT="0" distB="0" distL="0" distR="0" wp14:anchorId="16355740" wp14:editId="1760DE89">
            <wp:extent cx="5731510" cy="2760432"/>
            <wp:effectExtent l="0" t="0" r="254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760432"/>
                    </a:xfrm>
                    <a:prstGeom prst="rect">
                      <a:avLst/>
                    </a:prstGeom>
                  </pic:spPr>
                </pic:pic>
              </a:graphicData>
            </a:graphic>
          </wp:inline>
        </w:drawing>
      </w:r>
    </w:p>
    <w:p w:rsidR="00E67C9D" w:rsidRDefault="00E67C9D" w:rsidP="00E67C9D">
      <w:pPr>
        <w:spacing w:after="0" w:line="240" w:lineRule="auto"/>
        <w:jc w:val="both"/>
      </w:pPr>
      <w:r>
        <w:rPr>
          <w:noProof/>
        </w:rPr>
        <w:drawing>
          <wp:inline distT="0" distB="0" distL="0" distR="0" wp14:anchorId="7A45EEA7" wp14:editId="67E18868">
            <wp:extent cx="5731510" cy="2760432"/>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2760432"/>
                    </a:xfrm>
                    <a:prstGeom prst="rect">
                      <a:avLst/>
                    </a:prstGeom>
                  </pic:spPr>
                </pic:pic>
              </a:graphicData>
            </a:graphic>
          </wp:inline>
        </w:drawing>
      </w:r>
    </w:p>
    <w:p w:rsidR="00716025" w:rsidRDefault="00716025" w:rsidP="00716025">
      <w:pPr>
        <w:spacing w:after="0" w:line="240" w:lineRule="auto"/>
        <w:jc w:val="both"/>
      </w:pPr>
    </w:p>
    <w:p w:rsidR="00E67C9D" w:rsidRDefault="00E67C9D" w:rsidP="00716025">
      <w:pPr>
        <w:spacing w:after="0" w:line="240" w:lineRule="auto"/>
        <w:jc w:val="both"/>
      </w:pPr>
      <w:r>
        <w:t>Din tema„Economie” aceste concepte prezintă un interes special pentru noi:</w:t>
      </w:r>
    </w:p>
    <w:p w:rsidR="00E67C9D" w:rsidRDefault="00E67C9D" w:rsidP="00E67C9D">
      <w:pPr>
        <w:spacing w:after="0" w:line="240" w:lineRule="auto"/>
        <w:jc w:val="both"/>
      </w:pPr>
      <w:r>
        <w:rPr>
          <w:noProof/>
        </w:rPr>
        <w:drawing>
          <wp:inline distT="0" distB="0" distL="0" distR="0" wp14:anchorId="523AF4D7" wp14:editId="3ACFCDFF">
            <wp:extent cx="5392487" cy="259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90098" cy="2596000"/>
                    </a:xfrm>
                    <a:prstGeom prst="rect">
                      <a:avLst/>
                    </a:prstGeom>
                  </pic:spPr>
                </pic:pic>
              </a:graphicData>
            </a:graphic>
          </wp:inline>
        </w:drawing>
      </w:r>
    </w:p>
    <w:p w:rsidR="00E67C9D" w:rsidRDefault="00E67C9D" w:rsidP="00E67C9D">
      <w:pPr>
        <w:spacing w:after="0" w:line="240" w:lineRule="auto"/>
        <w:jc w:val="both"/>
      </w:pPr>
      <w:r>
        <w:rPr>
          <w:noProof/>
        </w:rPr>
        <w:drawing>
          <wp:inline distT="0" distB="0" distL="0" distR="0" wp14:anchorId="511E8D12" wp14:editId="1C16D8C9">
            <wp:extent cx="5731510" cy="2760432"/>
            <wp:effectExtent l="0" t="0" r="254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2760432"/>
                    </a:xfrm>
                    <a:prstGeom prst="rect">
                      <a:avLst/>
                    </a:prstGeom>
                  </pic:spPr>
                </pic:pic>
              </a:graphicData>
            </a:graphic>
          </wp:inline>
        </w:drawing>
      </w:r>
    </w:p>
    <w:p w:rsidR="00E67C9D" w:rsidRDefault="00E67C9D" w:rsidP="00E67C9D">
      <w:pPr>
        <w:spacing w:after="0" w:line="240" w:lineRule="auto"/>
        <w:jc w:val="both"/>
      </w:pPr>
      <w:r>
        <w:rPr>
          <w:noProof/>
        </w:rPr>
        <w:drawing>
          <wp:inline distT="0" distB="0" distL="0" distR="0" wp14:anchorId="33876A6A" wp14:editId="6D0A44B7">
            <wp:extent cx="5731510" cy="2760432"/>
            <wp:effectExtent l="0" t="0" r="254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2760432"/>
                    </a:xfrm>
                    <a:prstGeom prst="rect">
                      <a:avLst/>
                    </a:prstGeom>
                  </pic:spPr>
                </pic:pic>
              </a:graphicData>
            </a:graphic>
          </wp:inline>
        </w:drawing>
      </w:r>
    </w:p>
    <w:p w:rsidR="00716025" w:rsidRDefault="00716025" w:rsidP="00716025">
      <w:pPr>
        <w:spacing w:after="0" w:line="240" w:lineRule="auto"/>
        <w:jc w:val="both"/>
      </w:pPr>
    </w:p>
    <w:p w:rsidR="00E67C9D" w:rsidRDefault="00E67C9D" w:rsidP="00716025">
      <w:pPr>
        <w:spacing w:after="0" w:line="240" w:lineRule="auto"/>
        <w:jc w:val="both"/>
      </w:pPr>
      <w:r>
        <w:t>Vom încheia această selecție cu un grafic despre Procesul Bologna:</w:t>
      </w:r>
    </w:p>
    <w:p w:rsidR="00E67C9D" w:rsidRDefault="00E67C9D" w:rsidP="00E67C9D">
      <w:pPr>
        <w:spacing w:after="0" w:line="240" w:lineRule="auto"/>
        <w:jc w:val="both"/>
      </w:pPr>
      <w:r>
        <w:rPr>
          <w:noProof/>
        </w:rPr>
        <w:drawing>
          <wp:inline distT="0" distB="0" distL="0" distR="0" wp14:anchorId="3DFB0303" wp14:editId="61AF5E88">
            <wp:extent cx="5731510" cy="2760432"/>
            <wp:effectExtent l="0" t="0" r="254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2760432"/>
                    </a:xfrm>
                    <a:prstGeom prst="rect">
                      <a:avLst/>
                    </a:prstGeom>
                  </pic:spPr>
                </pic:pic>
              </a:graphicData>
            </a:graphic>
          </wp:inline>
        </w:drawing>
      </w:r>
    </w:p>
    <w:p w:rsidR="00716025" w:rsidRDefault="00716025" w:rsidP="00716025">
      <w:pPr>
        <w:spacing w:after="0" w:line="240" w:lineRule="auto"/>
        <w:jc w:val="both"/>
      </w:pPr>
    </w:p>
    <w:p w:rsidR="00E67C9D" w:rsidRDefault="00E67C9D" w:rsidP="00716025">
      <w:pPr>
        <w:spacing w:after="0" w:line="240" w:lineRule="auto"/>
        <w:jc w:val="both"/>
      </w:pPr>
      <w:r>
        <w:t>Ne putem întreba acum care sunt cele mai frecvente concepte ale corpusului, pentru stabilirea a ceea ce putem defini drept concepte cheie.</w:t>
      </w:r>
    </w:p>
    <w:p w:rsidR="00716025" w:rsidRDefault="00716025" w:rsidP="00716025">
      <w:pPr>
        <w:spacing w:after="0" w:line="240" w:lineRule="auto"/>
        <w:jc w:val="both"/>
      </w:pPr>
    </w:p>
    <w:tbl>
      <w:tblPr>
        <w:tblW w:w="5800" w:type="dxa"/>
        <w:jc w:val="center"/>
        <w:tblInd w:w="93" w:type="dxa"/>
        <w:tblLook w:val="04A0" w:firstRow="1" w:lastRow="0" w:firstColumn="1" w:lastColumn="0" w:noHBand="0" w:noVBand="1"/>
      </w:tblPr>
      <w:tblGrid>
        <w:gridCol w:w="3880"/>
        <w:gridCol w:w="960"/>
        <w:gridCol w:w="960"/>
      </w:tblGrid>
      <w:tr w:rsidR="00E67C9D" w:rsidRPr="001D492C" w:rsidTr="00087CBC">
        <w:trPr>
          <w:trHeight w:val="300"/>
          <w:jc w:val="center"/>
        </w:trPr>
        <w:tc>
          <w:tcPr>
            <w:tcW w:w="388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students</w:t>
            </w:r>
          </w:p>
        </w:tc>
        <w:tc>
          <w:tcPr>
            <w:tcW w:w="96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15871</w:t>
            </w:r>
          </w:p>
        </w:tc>
        <w:tc>
          <w:tcPr>
            <w:tcW w:w="96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2</w:t>
            </w:r>
          </w:p>
        </w:tc>
      </w:tr>
      <w:tr w:rsidR="00E67C9D" w:rsidRPr="001D492C" w:rsidTr="00087CBC">
        <w:trPr>
          <w:trHeight w:val="300"/>
          <w:jc w:val="center"/>
        </w:trPr>
        <w:tc>
          <w:tcPr>
            <w:tcW w:w="388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education</w:t>
            </w:r>
          </w:p>
        </w:tc>
        <w:tc>
          <w:tcPr>
            <w:tcW w:w="96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13670</w:t>
            </w:r>
          </w:p>
        </w:tc>
        <w:tc>
          <w:tcPr>
            <w:tcW w:w="96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2</w:t>
            </w:r>
          </w:p>
        </w:tc>
      </w:tr>
      <w:tr w:rsidR="00E67C9D" w:rsidRPr="001D492C" w:rsidTr="00087CBC">
        <w:trPr>
          <w:trHeight w:val="300"/>
          <w:jc w:val="center"/>
        </w:trPr>
        <w:tc>
          <w:tcPr>
            <w:tcW w:w="388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institutions</w:t>
            </w:r>
          </w:p>
        </w:tc>
        <w:tc>
          <w:tcPr>
            <w:tcW w:w="96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6707</w:t>
            </w:r>
          </w:p>
        </w:tc>
        <w:tc>
          <w:tcPr>
            <w:tcW w:w="96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2</w:t>
            </w:r>
          </w:p>
        </w:tc>
      </w:tr>
      <w:tr w:rsidR="00E67C9D" w:rsidRPr="001D492C" w:rsidTr="00087CBC">
        <w:trPr>
          <w:trHeight w:val="300"/>
          <w:jc w:val="center"/>
        </w:trPr>
        <w:tc>
          <w:tcPr>
            <w:tcW w:w="388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secondary education</w:t>
            </w:r>
          </w:p>
        </w:tc>
        <w:tc>
          <w:tcPr>
            <w:tcW w:w="96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6657</w:t>
            </w:r>
          </w:p>
        </w:tc>
        <w:tc>
          <w:tcPr>
            <w:tcW w:w="96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2</w:t>
            </w:r>
          </w:p>
        </w:tc>
      </w:tr>
      <w:tr w:rsidR="00E67C9D" w:rsidRPr="001D492C" w:rsidTr="00087CBC">
        <w:trPr>
          <w:trHeight w:val="300"/>
          <w:jc w:val="center"/>
        </w:trPr>
        <w:tc>
          <w:tcPr>
            <w:tcW w:w="388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higher education</w:t>
            </w:r>
          </w:p>
        </w:tc>
        <w:tc>
          <w:tcPr>
            <w:tcW w:w="96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6097</w:t>
            </w:r>
          </w:p>
        </w:tc>
        <w:tc>
          <w:tcPr>
            <w:tcW w:w="96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3</w:t>
            </w:r>
          </w:p>
        </w:tc>
      </w:tr>
      <w:tr w:rsidR="00E67C9D" w:rsidRPr="001D492C" w:rsidTr="00087CBC">
        <w:trPr>
          <w:trHeight w:val="300"/>
          <w:jc w:val="center"/>
        </w:trPr>
        <w:tc>
          <w:tcPr>
            <w:tcW w:w="388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research</w:t>
            </w:r>
          </w:p>
        </w:tc>
        <w:tc>
          <w:tcPr>
            <w:tcW w:w="96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5853</w:t>
            </w:r>
          </w:p>
        </w:tc>
        <w:tc>
          <w:tcPr>
            <w:tcW w:w="96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3</w:t>
            </w:r>
          </w:p>
        </w:tc>
      </w:tr>
      <w:tr w:rsidR="00E67C9D" w:rsidRPr="001D492C" w:rsidTr="00087CBC">
        <w:trPr>
          <w:trHeight w:val="300"/>
          <w:jc w:val="center"/>
        </w:trPr>
        <w:tc>
          <w:tcPr>
            <w:tcW w:w="388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university</w:t>
            </w:r>
          </w:p>
        </w:tc>
        <w:tc>
          <w:tcPr>
            <w:tcW w:w="96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5669</w:t>
            </w:r>
          </w:p>
        </w:tc>
        <w:tc>
          <w:tcPr>
            <w:tcW w:w="96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3</w:t>
            </w:r>
          </w:p>
        </w:tc>
      </w:tr>
      <w:tr w:rsidR="00E67C9D" w:rsidRPr="001D492C" w:rsidTr="00087CBC">
        <w:trPr>
          <w:trHeight w:val="300"/>
          <w:jc w:val="center"/>
        </w:trPr>
        <w:tc>
          <w:tcPr>
            <w:tcW w:w="388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upper secondary education</w:t>
            </w:r>
          </w:p>
        </w:tc>
        <w:tc>
          <w:tcPr>
            <w:tcW w:w="96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5056</w:t>
            </w:r>
          </w:p>
        </w:tc>
        <w:tc>
          <w:tcPr>
            <w:tcW w:w="96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3</w:t>
            </w:r>
          </w:p>
        </w:tc>
      </w:tr>
      <w:tr w:rsidR="00E67C9D" w:rsidRPr="001D492C" w:rsidTr="00087CBC">
        <w:trPr>
          <w:trHeight w:val="300"/>
          <w:jc w:val="center"/>
        </w:trPr>
        <w:tc>
          <w:tcPr>
            <w:tcW w:w="388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tertiary education</w:t>
            </w:r>
          </w:p>
        </w:tc>
        <w:tc>
          <w:tcPr>
            <w:tcW w:w="96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4780</w:t>
            </w:r>
          </w:p>
        </w:tc>
        <w:tc>
          <w:tcPr>
            <w:tcW w:w="96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3</w:t>
            </w:r>
          </w:p>
        </w:tc>
      </w:tr>
      <w:tr w:rsidR="00E67C9D" w:rsidRPr="001D492C" w:rsidTr="00087CBC">
        <w:trPr>
          <w:trHeight w:val="300"/>
          <w:jc w:val="center"/>
        </w:trPr>
        <w:tc>
          <w:tcPr>
            <w:tcW w:w="388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achievement</w:t>
            </w:r>
          </w:p>
        </w:tc>
        <w:tc>
          <w:tcPr>
            <w:tcW w:w="96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4686</w:t>
            </w:r>
          </w:p>
        </w:tc>
        <w:tc>
          <w:tcPr>
            <w:tcW w:w="960" w:type="dxa"/>
            <w:tcBorders>
              <w:top w:val="nil"/>
              <w:left w:val="nil"/>
              <w:bottom w:val="nil"/>
              <w:right w:val="nil"/>
            </w:tcBorders>
            <w:shd w:val="clear" w:color="000000" w:fill="DAEEF3"/>
            <w:noWrap/>
            <w:vAlign w:val="bottom"/>
            <w:hideMark/>
          </w:tcPr>
          <w:p w:rsidR="00E67C9D" w:rsidRPr="001D492C" w:rsidRDefault="00E67C9D" w:rsidP="00E67C9D">
            <w:pPr>
              <w:spacing w:after="0" w:line="240" w:lineRule="auto"/>
              <w:jc w:val="both"/>
              <w:rPr>
                <w:rFonts w:ascii="Calibri" w:eastAsia="Times New Roman" w:hAnsi="Calibri" w:cs="Times New Roman"/>
                <w:color w:val="000000"/>
                <w:sz w:val="20"/>
                <w:szCs w:val="20"/>
                <w:lang w:val="en-GB" w:eastAsia="ro-RO"/>
              </w:rPr>
            </w:pPr>
            <w:r w:rsidRPr="001D492C">
              <w:rPr>
                <w:rFonts w:ascii="Calibri" w:eastAsia="Times New Roman" w:hAnsi="Calibri" w:cs="Times New Roman"/>
                <w:color w:val="000000"/>
                <w:sz w:val="20"/>
                <w:szCs w:val="20"/>
                <w:lang w:val="en-GB" w:eastAsia="ro-RO"/>
              </w:rPr>
              <w:t>2</w:t>
            </w:r>
          </w:p>
        </w:tc>
      </w:tr>
    </w:tbl>
    <w:p w:rsidR="00716025" w:rsidRDefault="00716025" w:rsidP="00716025">
      <w:pPr>
        <w:spacing w:after="0" w:line="240" w:lineRule="auto"/>
        <w:jc w:val="both"/>
      </w:pPr>
    </w:p>
    <w:p w:rsidR="00E67C9D" w:rsidRDefault="00E67C9D" w:rsidP="00716025">
      <w:pPr>
        <w:spacing w:after="0" w:line="240" w:lineRule="auto"/>
        <w:jc w:val="both"/>
      </w:pPr>
      <w:r>
        <w:t>Cu acest decagon vom face o nouă indexare a corpusului pentru a ajunge la modelul relațional (grafic), dar și la ceea ce putem numi nucleul conceptual al corpusului.</w:t>
      </w:r>
    </w:p>
    <w:p w:rsidR="00E67C9D" w:rsidRDefault="00E67C9D" w:rsidP="00716025">
      <w:pPr>
        <w:spacing w:after="0" w:line="240" w:lineRule="auto"/>
        <w:jc w:val="center"/>
      </w:pPr>
      <w:r>
        <w:rPr>
          <w:noProof/>
        </w:rPr>
        <w:drawing>
          <wp:inline distT="0" distB="0" distL="0" distR="0" wp14:anchorId="1FCA7C72" wp14:editId="3614F09D">
            <wp:extent cx="3066054" cy="207645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5792" cy="2076273"/>
                    </a:xfrm>
                    <a:prstGeom prst="rect">
                      <a:avLst/>
                    </a:prstGeom>
                    <a:noFill/>
                    <a:ln>
                      <a:noFill/>
                    </a:ln>
                  </pic:spPr>
                </pic:pic>
              </a:graphicData>
            </a:graphic>
          </wp:inline>
        </w:drawing>
      </w:r>
    </w:p>
    <w:p w:rsidR="00716025" w:rsidRDefault="00716025" w:rsidP="00716025">
      <w:pPr>
        <w:spacing w:after="0" w:line="240" w:lineRule="auto"/>
        <w:jc w:val="both"/>
      </w:pPr>
    </w:p>
    <w:p w:rsidR="00E67C9D" w:rsidRDefault="00E67C9D" w:rsidP="00716025">
      <w:pPr>
        <w:spacing w:after="0" w:line="240" w:lineRule="auto"/>
        <w:jc w:val="both"/>
      </w:pPr>
      <w:r>
        <w:t>Relațiile cele mai puternice sunt marcate cu verde. Astfel, „</w:t>
      </w:r>
      <w:r w:rsidRPr="006E34C0">
        <w:rPr>
          <w:lang w:val="en-GB"/>
        </w:rPr>
        <w:t xml:space="preserve">education” </w:t>
      </w:r>
      <w:r w:rsidRPr="006E34C0">
        <w:t xml:space="preserve">este puternic conectată </w:t>
      </w:r>
      <w:r w:rsidRPr="006E34C0">
        <w:rPr>
          <w:lang w:val="en-GB"/>
        </w:rPr>
        <w:t>de „institutions”, „research”, „students”, „tertiary education”</w:t>
      </w:r>
      <w:r w:rsidRPr="006E34C0">
        <w:t xml:space="preserve"> și</w:t>
      </w:r>
      <w:r w:rsidRPr="006E34C0">
        <w:rPr>
          <w:lang w:val="en-GB"/>
        </w:rPr>
        <w:t xml:space="preserve"> „university”.</w:t>
      </w:r>
      <w:r>
        <w:rPr>
          <w:lang w:val="en-GB"/>
        </w:rPr>
        <w:t xml:space="preserve"> </w:t>
      </w:r>
      <w:r w:rsidRPr="006E34C0">
        <w:t>Iată și un gr</w:t>
      </w:r>
      <w:r>
        <w:t>afic de tip „hyper tree”, poate și mai lizibil:</w:t>
      </w:r>
    </w:p>
    <w:p w:rsidR="00716025" w:rsidRDefault="00716025" w:rsidP="00716025">
      <w:pPr>
        <w:spacing w:after="0" w:line="240" w:lineRule="auto"/>
        <w:jc w:val="both"/>
      </w:pPr>
    </w:p>
    <w:p w:rsidR="00E67C9D" w:rsidRDefault="00E67C9D" w:rsidP="00E67C9D">
      <w:pPr>
        <w:spacing w:after="0" w:line="240" w:lineRule="auto"/>
        <w:jc w:val="both"/>
      </w:pPr>
      <w:r>
        <w:rPr>
          <w:noProof/>
        </w:rPr>
        <w:drawing>
          <wp:inline distT="0" distB="0" distL="0" distR="0" wp14:anchorId="5C5F90A6" wp14:editId="593D136F">
            <wp:extent cx="5727700" cy="276225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2762250"/>
                    </a:xfrm>
                    <a:prstGeom prst="rect">
                      <a:avLst/>
                    </a:prstGeom>
                    <a:noFill/>
                    <a:ln>
                      <a:noFill/>
                    </a:ln>
                  </pic:spPr>
                </pic:pic>
              </a:graphicData>
            </a:graphic>
          </wp:inline>
        </w:drawing>
      </w:r>
    </w:p>
    <w:p w:rsidR="00716025" w:rsidRDefault="00716025" w:rsidP="00716025">
      <w:pPr>
        <w:spacing w:after="0" w:line="240" w:lineRule="auto"/>
        <w:jc w:val="both"/>
      </w:pPr>
    </w:p>
    <w:p w:rsidR="00E67C9D" w:rsidRDefault="00E67C9D" w:rsidP="00716025">
      <w:pPr>
        <w:spacing w:after="0" w:line="240" w:lineRule="auto"/>
        <w:jc w:val="both"/>
      </w:pPr>
      <w:r>
        <w:t>Nu ne mai rămâne decât să publicam datele matricei (cifrele se referă la numărul de texte care conțin relații binare):</w:t>
      </w:r>
    </w:p>
    <w:p w:rsidR="00716025" w:rsidRDefault="00716025" w:rsidP="00716025">
      <w:pPr>
        <w:spacing w:after="0" w:line="240" w:lineRule="auto"/>
        <w:jc w:val="both"/>
      </w:pPr>
    </w:p>
    <w:p w:rsidR="00E67C9D" w:rsidRDefault="00E67C9D" w:rsidP="00E67C9D">
      <w:pPr>
        <w:spacing w:after="0" w:line="240" w:lineRule="auto"/>
        <w:jc w:val="both"/>
      </w:pPr>
      <w:r>
        <w:rPr>
          <w:noProof/>
        </w:rPr>
        <w:drawing>
          <wp:inline distT="0" distB="0" distL="0" distR="0" wp14:anchorId="171F6F14" wp14:editId="2BF51F5E">
            <wp:extent cx="5727700" cy="19494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7700" cy="1949450"/>
                    </a:xfrm>
                    <a:prstGeom prst="rect">
                      <a:avLst/>
                    </a:prstGeom>
                    <a:noFill/>
                    <a:ln>
                      <a:noFill/>
                    </a:ln>
                  </pic:spPr>
                </pic:pic>
              </a:graphicData>
            </a:graphic>
          </wp:inline>
        </w:drawing>
      </w:r>
    </w:p>
    <w:p w:rsidR="00716025" w:rsidRDefault="00716025" w:rsidP="00716025">
      <w:pPr>
        <w:spacing w:after="0" w:line="240" w:lineRule="auto"/>
        <w:jc w:val="both"/>
      </w:pPr>
    </w:p>
    <w:p w:rsidR="00E67C9D" w:rsidRDefault="00E67C9D" w:rsidP="00716025">
      <w:pPr>
        <w:spacing w:after="0" w:line="240" w:lineRule="auto"/>
        <w:jc w:val="both"/>
      </w:pPr>
      <w:r>
        <w:t>Analiza noastră se încheie aici, dar cercetătorii pot continua explorarea corpusului sau a unor concepte particulare.</w:t>
      </w:r>
    </w:p>
    <w:p w:rsidR="00E67C9D" w:rsidRDefault="00E67C9D" w:rsidP="00E67C9D">
      <w:pPr>
        <w:spacing w:after="0" w:line="240" w:lineRule="auto"/>
        <w:jc w:val="both"/>
      </w:pPr>
    </w:p>
    <w:p w:rsidR="00E67C9D" w:rsidRDefault="00E67C9D" w:rsidP="00E67C9D">
      <w:pPr>
        <w:spacing w:after="0" w:line="240" w:lineRule="auto"/>
        <w:jc w:val="both"/>
      </w:pPr>
    </w:p>
    <w:p w:rsidR="00E67C9D" w:rsidRDefault="00E67C9D" w:rsidP="00E67C9D">
      <w:pPr>
        <w:spacing w:after="0" w:line="240" w:lineRule="auto"/>
        <w:jc w:val="both"/>
      </w:pPr>
    </w:p>
    <w:p w:rsidR="00C2262B" w:rsidRDefault="00C2262B" w:rsidP="00E67C9D">
      <w:pPr>
        <w:spacing w:after="0" w:line="240" w:lineRule="auto"/>
        <w:jc w:val="both"/>
      </w:pPr>
    </w:p>
    <w:p w:rsidR="00C2262B" w:rsidRDefault="00C2262B" w:rsidP="00E67C9D">
      <w:pPr>
        <w:spacing w:after="0" w:line="240" w:lineRule="auto"/>
        <w:jc w:val="both"/>
      </w:pPr>
    </w:p>
    <w:p w:rsidR="00C2262B" w:rsidRDefault="00C2262B" w:rsidP="00E67C9D">
      <w:pPr>
        <w:spacing w:after="0" w:line="240" w:lineRule="auto"/>
        <w:jc w:val="both"/>
      </w:pPr>
    </w:p>
    <w:sectPr w:rsidR="00C2262B" w:rsidSect="00263CE2">
      <w:headerReference w:type="even" r:id="rId33"/>
      <w:headerReference w:type="default" r:id="rId34"/>
      <w:footerReference w:type="default" r:id="rId35"/>
      <w:headerReference w:type="first" r:id="rId36"/>
      <w:pgSz w:w="11907" w:h="16840" w:code="9"/>
      <w:pgMar w:top="567" w:right="1134" w:bottom="567" w:left="1134" w:header="567" w:footer="592"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7F5" w:rsidRDefault="00FD07F5" w:rsidP="00DF4F19">
      <w:pPr>
        <w:spacing w:after="0" w:line="240" w:lineRule="auto"/>
      </w:pPr>
      <w:r>
        <w:separator/>
      </w:r>
    </w:p>
  </w:endnote>
  <w:endnote w:type="continuationSeparator" w:id="0">
    <w:p w:rsidR="00FD07F5" w:rsidRDefault="00FD07F5" w:rsidP="00DF4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9CB" w:rsidRDefault="00B759CB" w:rsidP="00C2262B">
    <w:pPr>
      <w:pStyle w:val="Footer"/>
      <w:jc w:val="right"/>
    </w:pPr>
    <w:r>
      <w:rPr>
        <w:noProof/>
      </w:rPr>
      <w:drawing>
        <wp:anchor distT="0" distB="0" distL="114300" distR="114300" simplePos="0" relativeHeight="251661312" behindDoc="1" locked="0" layoutInCell="1" allowOverlap="1" wp14:anchorId="1BB40CA8" wp14:editId="655641D3">
          <wp:simplePos x="0" y="0"/>
          <wp:positionH relativeFrom="column">
            <wp:posOffset>217805</wp:posOffset>
          </wp:positionH>
          <wp:positionV relativeFrom="paragraph">
            <wp:posOffset>42347</wp:posOffset>
          </wp:positionV>
          <wp:extent cx="6119495" cy="632460"/>
          <wp:effectExtent l="0" t="0" r="0" b="0"/>
          <wp:wrapNone/>
          <wp:docPr id="4" name="Picture 4" descr="footer_foaie_cu_ante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foaie_cu_ante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19495" cy="632460"/>
                  </a:xfrm>
                  <a:prstGeom prst="rect">
                    <a:avLst/>
                  </a:prstGeom>
                </pic:spPr>
              </pic:pic>
            </a:graphicData>
          </a:graphic>
          <wp14:sizeRelH relativeFrom="page">
            <wp14:pctWidth>0</wp14:pctWidth>
          </wp14:sizeRelH>
          <wp14:sizeRelV relativeFrom="page">
            <wp14:pctHeight>0</wp14:pctHeight>
          </wp14:sizeRelV>
        </wp:anchor>
      </w:drawing>
    </w:r>
  </w:p>
  <w:p w:rsidR="00B759CB" w:rsidRDefault="00B759CB" w:rsidP="00C2262B">
    <w:pPr>
      <w:pStyle w:val="Footer"/>
      <w:jc w:val="right"/>
    </w:pPr>
  </w:p>
  <w:p w:rsidR="00B759CB" w:rsidRDefault="00B759CB" w:rsidP="00C2262B">
    <w:pPr>
      <w:pStyle w:val="Footer"/>
      <w:jc w:val="right"/>
    </w:pPr>
  </w:p>
  <w:p w:rsidR="00C2262B" w:rsidRDefault="00FD07F5" w:rsidP="00B759CB">
    <w:pPr>
      <w:pStyle w:val="Footer"/>
      <w:ind w:right="-426" w:firstLine="1440"/>
      <w:jc w:val="right"/>
    </w:pPr>
    <w:sdt>
      <w:sdtPr>
        <w:id w:val="-1290121102"/>
        <w:docPartObj>
          <w:docPartGallery w:val="Page Numbers (Bottom of Page)"/>
          <w:docPartUnique/>
        </w:docPartObj>
      </w:sdtPr>
      <w:sdtEndPr>
        <w:rPr>
          <w:noProof/>
        </w:rPr>
      </w:sdtEndPr>
      <w:sdtContent>
        <w:r w:rsidR="00B759CB">
          <w:t xml:space="preserve">    </w:t>
        </w:r>
        <w:r w:rsidR="00B759CB">
          <w:fldChar w:fldCharType="begin"/>
        </w:r>
        <w:r w:rsidR="00B759CB">
          <w:instrText xml:space="preserve"> PAGE  \* Arabic  \* MERGEFORMAT </w:instrText>
        </w:r>
        <w:r w:rsidR="00B759CB">
          <w:fldChar w:fldCharType="separate"/>
        </w:r>
        <w:r w:rsidR="00BB1382">
          <w:rPr>
            <w:noProof/>
          </w:rPr>
          <w:t>3</w:t>
        </w:r>
        <w:r w:rsidR="00B759CB">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7F5" w:rsidRDefault="00FD07F5" w:rsidP="00DF4F19">
      <w:pPr>
        <w:spacing w:after="0" w:line="240" w:lineRule="auto"/>
      </w:pPr>
      <w:r>
        <w:separator/>
      </w:r>
    </w:p>
  </w:footnote>
  <w:footnote w:type="continuationSeparator" w:id="0">
    <w:p w:rsidR="00FD07F5" w:rsidRDefault="00FD07F5" w:rsidP="00DF4F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62B" w:rsidRDefault="00FD07F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9399" o:spid="_x0000_s2060" type="#_x0000_t75" style="position:absolute;margin-left:0;margin-top:0;width:595.2pt;height:422.4pt;z-index:-251657216;mso-position-horizontal:center;mso-position-horizontal-relative:margin;mso-position-vertical:center;mso-position-vertical-relative:margin" o:allowincell="f">
          <v:imagedata r:id="rId1" o:title="fundal_foaie_cu_ante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62B" w:rsidRDefault="00FD07F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9400" o:spid="_x0000_s2061" type="#_x0000_t75" style="position:absolute;margin-left:0;margin-top:258.25pt;width:595.2pt;height:422.4pt;z-index:-251656192;mso-position-horizontal:center;mso-position-horizontal-relative:margin;mso-position-vertical:absolute;mso-position-vertical-relative:top-margin-area" o:allowincell="f">
          <v:imagedata r:id="rId1" o:title="fundal_foaie_cu_antet"/>
          <w10:wrap anchorx="margin" anchory="margin"/>
        </v:shape>
      </w:pict>
    </w:r>
    <w:r w:rsidR="00C2262B">
      <w:rPr>
        <w:noProof/>
      </w:rPr>
      <w:drawing>
        <wp:inline distT="0" distB="0" distL="0" distR="0" wp14:anchorId="4387BB70" wp14:editId="492E9918">
          <wp:extent cx="6120765" cy="1325245"/>
          <wp:effectExtent l="19050" t="0" r="0" b="0"/>
          <wp:docPr id="3" name="Picture 0" descr="header_foaie_cu_ante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oaie_cu_antet.wmf"/>
                  <pic:cNvPicPr/>
                </pic:nvPicPr>
                <pic:blipFill>
                  <a:blip r:embed="rId2"/>
                  <a:stretch>
                    <a:fillRect/>
                  </a:stretch>
                </pic:blipFill>
                <pic:spPr>
                  <a:xfrm>
                    <a:off x="0" y="0"/>
                    <a:ext cx="6120765" cy="132524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62B" w:rsidRDefault="00FD07F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9398" o:spid="_x0000_s2059" type="#_x0000_t75" style="position:absolute;margin-left:0;margin-top:0;width:595.2pt;height:422.4pt;z-index:-251658240;mso-position-horizontal:center;mso-position-horizontal-relative:margin;mso-position-vertical:center;mso-position-vertical-relative:margin" o:allowincell="f">
          <v:imagedata r:id="rId1" o:title="fundal_foaie_cu_ante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800"/>
    <w:rsid w:val="00087608"/>
    <w:rsid w:val="00182404"/>
    <w:rsid w:val="002054F4"/>
    <w:rsid w:val="00263CE2"/>
    <w:rsid w:val="002755BA"/>
    <w:rsid w:val="00292070"/>
    <w:rsid w:val="002A64C5"/>
    <w:rsid w:val="006703DC"/>
    <w:rsid w:val="0070486E"/>
    <w:rsid w:val="00716025"/>
    <w:rsid w:val="007F6B1D"/>
    <w:rsid w:val="0096616F"/>
    <w:rsid w:val="009A1326"/>
    <w:rsid w:val="00B12135"/>
    <w:rsid w:val="00B70A91"/>
    <w:rsid w:val="00B759CB"/>
    <w:rsid w:val="00BB1382"/>
    <w:rsid w:val="00BD1800"/>
    <w:rsid w:val="00C2262B"/>
    <w:rsid w:val="00D571D1"/>
    <w:rsid w:val="00DB52A1"/>
    <w:rsid w:val="00DF4F19"/>
    <w:rsid w:val="00E043EA"/>
    <w:rsid w:val="00E36536"/>
    <w:rsid w:val="00E67C9D"/>
    <w:rsid w:val="00ED540C"/>
    <w:rsid w:val="00F5158A"/>
    <w:rsid w:val="00FD0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4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4F19"/>
  </w:style>
  <w:style w:type="paragraph" w:styleId="Footer">
    <w:name w:val="footer"/>
    <w:basedOn w:val="Normal"/>
    <w:link w:val="FooterChar"/>
    <w:uiPriority w:val="99"/>
    <w:unhideWhenUsed/>
    <w:rsid w:val="00DF4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4F19"/>
  </w:style>
  <w:style w:type="paragraph" w:styleId="BalloonText">
    <w:name w:val="Balloon Text"/>
    <w:basedOn w:val="Normal"/>
    <w:link w:val="BalloonTextChar"/>
    <w:uiPriority w:val="99"/>
    <w:semiHidden/>
    <w:unhideWhenUsed/>
    <w:rsid w:val="00B70A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A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4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4F19"/>
  </w:style>
  <w:style w:type="paragraph" w:styleId="Footer">
    <w:name w:val="footer"/>
    <w:basedOn w:val="Normal"/>
    <w:link w:val="FooterChar"/>
    <w:uiPriority w:val="99"/>
    <w:unhideWhenUsed/>
    <w:rsid w:val="00DF4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4F19"/>
  </w:style>
  <w:style w:type="paragraph" w:styleId="BalloonText">
    <w:name w:val="Balloon Text"/>
    <w:basedOn w:val="Normal"/>
    <w:link w:val="BalloonTextChar"/>
    <w:uiPriority w:val="99"/>
    <w:semiHidden/>
    <w:unhideWhenUsed/>
    <w:rsid w:val="00B70A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A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9.wmf"/></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2" Type="http://schemas.openxmlformats.org/officeDocument/2006/relationships/image" Target="media/image28.wmf"/><Relationship Id="rId1" Type="http://schemas.openxmlformats.org/officeDocument/2006/relationships/image" Target="media/image27.jpeg"/></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7766</Words>
  <Characters>44267</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dc:creator>
  <cp:lastModifiedBy>Cezar</cp:lastModifiedBy>
  <cp:revision>2</cp:revision>
  <dcterms:created xsi:type="dcterms:W3CDTF">2013-04-25T13:22:00Z</dcterms:created>
  <dcterms:modified xsi:type="dcterms:W3CDTF">2013-04-25T13:22:00Z</dcterms:modified>
</cp:coreProperties>
</file>